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3A" w:rsidRPr="00995218" w:rsidRDefault="00995218" w:rsidP="00995218">
      <w:bookmarkStart w:id="0" w:name="_GoBack"/>
      <w:bookmarkEnd w:id="0"/>
      <w:r w:rsidRPr="009724B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0</wp:posOffset>
            </wp:positionV>
            <wp:extent cx="6024880" cy="3760470"/>
            <wp:effectExtent l="0" t="0" r="0" b="0"/>
            <wp:wrapTopAndBottom/>
            <wp:docPr id="3" name="Picture 1" descr="Washington stat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ton state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80" cy="376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218" w:rsidRDefault="009724B9" w:rsidP="00995218">
      <w:pPr>
        <w:shd w:val="clear" w:color="auto" w:fill="CCC0D9" w:themeFill="accent4" w:themeFillTint="66"/>
        <w:ind w:left="360"/>
        <w:rPr>
          <w:sz w:val="32"/>
          <w:szCs w:val="32"/>
        </w:rPr>
      </w:pPr>
      <w:r w:rsidRPr="00995218">
        <w:rPr>
          <w:b/>
          <w:sz w:val="32"/>
          <w:szCs w:val="32"/>
        </w:rPr>
        <w:t>Snohomish Cohort</w:t>
      </w:r>
      <w:r w:rsidRPr="00995218">
        <w:rPr>
          <w:sz w:val="32"/>
          <w:szCs w:val="32"/>
        </w:rPr>
        <w:t>:  Snohomish County</w:t>
      </w:r>
    </w:p>
    <w:p w:rsidR="00995218" w:rsidRPr="00995218" w:rsidRDefault="00995218" w:rsidP="00995218">
      <w:pPr>
        <w:ind w:left="360"/>
        <w:rPr>
          <w:sz w:val="32"/>
          <w:szCs w:val="32"/>
        </w:rPr>
      </w:pPr>
    </w:p>
    <w:p w:rsidR="00995218" w:rsidRPr="00995218" w:rsidRDefault="009724B9" w:rsidP="00995218">
      <w:pPr>
        <w:shd w:val="clear" w:color="auto" w:fill="B6DDE8" w:themeFill="accent5" w:themeFillTint="66"/>
        <w:ind w:left="360"/>
        <w:rPr>
          <w:sz w:val="32"/>
          <w:szCs w:val="32"/>
        </w:rPr>
      </w:pPr>
      <w:r w:rsidRPr="00995218">
        <w:rPr>
          <w:b/>
          <w:sz w:val="32"/>
          <w:szCs w:val="32"/>
        </w:rPr>
        <w:t>North King Cohort</w:t>
      </w:r>
      <w:r w:rsidRPr="00995218">
        <w:rPr>
          <w:sz w:val="32"/>
          <w:szCs w:val="32"/>
        </w:rPr>
        <w:t>:  North King County</w:t>
      </w:r>
    </w:p>
    <w:p w:rsidR="00AA618F" w:rsidRPr="00995218" w:rsidRDefault="009724B9" w:rsidP="00995218">
      <w:pPr>
        <w:shd w:val="clear" w:color="auto" w:fill="B6DDE8" w:themeFill="accent5" w:themeFillTint="66"/>
        <w:ind w:left="360"/>
        <w:rPr>
          <w:sz w:val="32"/>
          <w:szCs w:val="32"/>
        </w:rPr>
      </w:pPr>
      <w:r w:rsidRPr="00995218">
        <w:rPr>
          <w:b/>
          <w:sz w:val="32"/>
          <w:szCs w:val="32"/>
        </w:rPr>
        <w:t>South King Cohort</w:t>
      </w:r>
      <w:r w:rsidRPr="00995218">
        <w:rPr>
          <w:sz w:val="32"/>
          <w:szCs w:val="32"/>
        </w:rPr>
        <w:t>:  South King County</w:t>
      </w:r>
    </w:p>
    <w:p w:rsidR="00AA618F" w:rsidRDefault="00AA618F" w:rsidP="001C2CC1">
      <w:pPr>
        <w:jc w:val="left"/>
        <w:rPr>
          <w:sz w:val="32"/>
          <w:szCs w:val="32"/>
        </w:rPr>
      </w:pPr>
    </w:p>
    <w:p w:rsidR="00995218" w:rsidRPr="00995218" w:rsidRDefault="00995218" w:rsidP="00995218">
      <w:pPr>
        <w:shd w:val="clear" w:color="auto" w:fill="FFFF99"/>
        <w:ind w:left="360"/>
        <w:rPr>
          <w:sz w:val="32"/>
          <w:szCs w:val="32"/>
        </w:rPr>
        <w:sectPr w:rsidR="00995218" w:rsidRPr="00995218" w:rsidSect="00995218">
          <w:headerReference w:type="default" r:id="rId8"/>
          <w:type w:val="continuous"/>
          <w:pgSz w:w="15840" w:h="12240" w:orient="landscape"/>
          <w:pgMar w:top="450" w:right="1440" w:bottom="630" w:left="1440" w:header="270" w:footer="1529" w:gutter="0"/>
          <w:cols w:space="720"/>
          <w:docGrid w:linePitch="360"/>
        </w:sectPr>
      </w:pPr>
      <w:r w:rsidRPr="00995218">
        <w:rPr>
          <w:b/>
          <w:sz w:val="32"/>
          <w:szCs w:val="32"/>
        </w:rPr>
        <w:t>Pierce Cohort</w:t>
      </w:r>
      <w:r w:rsidRPr="00995218">
        <w:rPr>
          <w:sz w:val="32"/>
          <w:szCs w:val="32"/>
        </w:rPr>
        <w:t>:  Pierce County</w:t>
      </w:r>
    </w:p>
    <w:p w:rsidR="00995218" w:rsidRDefault="00995218" w:rsidP="00995218">
      <w:pPr>
        <w:ind w:left="360"/>
        <w:rPr>
          <w:b/>
          <w:sz w:val="32"/>
          <w:szCs w:val="32"/>
        </w:rPr>
      </w:pPr>
    </w:p>
    <w:p w:rsidR="00995218" w:rsidRPr="00995218" w:rsidRDefault="009724B9" w:rsidP="00995218">
      <w:pPr>
        <w:ind w:left="360"/>
        <w:rPr>
          <w:sz w:val="32"/>
          <w:szCs w:val="32"/>
        </w:rPr>
      </w:pPr>
      <w:r w:rsidRPr="00995218">
        <w:rPr>
          <w:b/>
          <w:sz w:val="32"/>
          <w:szCs w:val="32"/>
        </w:rPr>
        <w:t>South Cohort</w:t>
      </w:r>
      <w:r w:rsidRPr="00995218">
        <w:rPr>
          <w:sz w:val="32"/>
          <w:szCs w:val="32"/>
        </w:rPr>
        <w:t xml:space="preserve">:  </w:t>
      </w:r>
      <w:r w:rsidRPr="00995218">
        <w:rPr>
          <w:sz w:val="32"/>
          <w:szCs w:val="32"/>
          <w:shd w:val="clear" w:color="auto" w:fill="E36C0A" w:themeFill="accent6" w:themeFillShade="BF"/>
        </w:rPr>
        <w:t>Thurston</w:t>
      </w:r>
      <w:r w:rsidRPr="00995218">
        <w:rPr>
          <w:sz w:val="32"/>
          <w:szCs w:val="32"/>
        </w:rPr>
        <w:t xml:space="preserve">, </w:t>
      </w:r>
      <w:r w:rsidRPr="00995218">
        <w:rPr>
          <w:sz w:val="32"/>
          <w:szCs w:val="32"/>
          <w:shd w:val="clear" w:color="auto" w:fill="D6E3BC" w:themeFill="accent3" w:themeFillTint="66"/>
        </w:rPr>
        <w:t>Lewis</w:t>
      </w:r>
      <w:r w:rsidRPr="00995218">
        <w:rPr>
          <w:sz w:val="32"/>
          <w:szCs w:val="32"/>
        </w:rPr>
        <w:t xml:space="preserve">, </w:t>
      </w:r>
      <w:r w:rsidRPr="00995218">
        <w:rPr>
          <w:sz w:val="32"/>
          <w:szCs w:val="32"/>
          <w:shd w:val="clear" w:color="auto" w:fill="00FF99"/>
        </w:rPr>
        <w:t>Mason</w:t>
      </w:r>
      <w:r w:rsidRPr="00995218">
        <w:rPr>
          <w:sz w:val="32"/>
          <w:szCs w:val="32"/>
        </w:rPr>
        <w:t xml:space="preserve">, and </w:t>
      </w:r>
      <w:r w:rsidRPr="00995218">
        <w:rPr>
          <w:sz w:val="32"/>
          <w:szCs w:val="32"/>
          <w:shd w:val="clear" w:color="auto" w:fill="B2A1C7" w:themeFill="accent4" w:themeFillTint="99"/>
        </w:rPr>
        <w:t>Grays Harbor</w:t>
      </w:r>
      <w:r w:rsidR="00995218" w:rsidRPr="00995218">
        <w:rPr>
          <w:sz w:val="32"/>
          <w:szCs w:val="32"/>
        </w:rPr>
        <w:t xml:space="preserve"> Counties</w:t>
      </w:r>
    </w:p>
    <w:p w:rsidR="00995218" w:rsidRDefault="00995218" w:rsidP="00995218">
      <w:pPr>
        <w:ind w:left="360"/>
        <w:rPr>
          <w:b/>
          <w:sz w:val="32"/>
          <w:szCs w:val="32"/>
        </w:rPr>
      </w:pPr>
    </w:p>
    <w:p w:rsidR="006F481A" w:rsidRPr="00995218" w:rsidRDefault="0096463A" w:rsidP="00995218">
      <w:pPr>
        <w:ind w:left="360"/>
        <w:rPr>
          <w:sz w:val="32"/>
          <w:szCs w:val="32"/>
        </w:rPr>
      </w:pPr>
      <w:r w:rsidRPr="00995218">
        <w:rPr>
          <w:b/>
          <w:sz w:val="32"/>
          <w:szCs w:val="32"/>
        </w:rPr>
        <w:t>North Cohort</w:t>
      </w:r>
      <w:r w:rsidRPr="00995218">
        <w:rPr>
          <w:sz w:val="32"/>
          <w:szCs w:val="32"/>
        </w:rPr>
        <w:t xml:space="preserve">: </w:t>
      </w:r>
      <w:r w:rsidRPr="00995218">
        <w:rPr>
          <w:sz w:val="32"/>
          <w:szCs w:val="32"/>
          <w:shd w:val="clear" w:color="auto" w:fill="FF9900"/>
        </w:rPr>
        <w:t xml:space="preserve"> Whatcom</w:t>
      </w:r>
      <w:r w:rsidRPr="00995218">
        <w:rPr>
          <w:sz w:val="32"/>
          <w:szCs w:val="32"/>
        </w:rPr>
        <w:t xml:space="preserve"> and </w:t>
      </w:r>
      <w:r w:rsidRPr="00995218">
        <w:rPr>
          <w:sz w:val="32"/>
          <w:szCs w:val="32"/>
          <w:shd w:val="clear" w:color="auto" w:fill="C4BC96" w:themeFill="background2" w:themeFillShade="BF"/>
        </w:rPr>
        <w:t>Skagit</w:t>
      </w:r>
      <w:r w:rsidRPr="00995218">
        <w:rPr>
          <w:sz w:val="32"/>
          <w:szCs w:val="32"/>
        </w:rPr>
        <w:t xml:space="preserve"> Counties</w:t>
      </w:r>
    </w:p>
    <w:sectPr w:rsidR="006F481A" w:rsidRPr="00995218" w:rsidSect="00995218">
      <w:type w:val="continuous"/>
      <w:pgSz w:w="15840" w:h="12240" w:orient="landscape"/>
      <w:pgMar w:top="144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48" w:rsidRDefault="00274D48" w:rsidP="008B7F1B">
      <w:r>
        <w:separator/>
      </w:r>
    </w:p>
  </w:endnote>
  <w:endnote w:type="continuationSeparator" w:id="0">
    <w:p w:rsidR="00274D48" w:rsidRDefault="00274D48" w:rsidP="008B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48" w:rsidRDefault="00274D48" w:rsidP="008B7F1B">
      <w:r>
        <w:separator/>
      </w:r>
    </w:p>
  </w:footnote>
  <w:footnote w:type="continuationSeparator" w:id="0">
    <w:p w:rsidR="00274D48" w:rsidRDefault="00274D48" w:rsidP="008B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B9" w:rsidRDefault="009724B9">
    <w:pPr>
      <w:pStyle w:val="Header"/>
    </w:pPr>
  </w:p>
  <w:p w:rsidR="009724B9" w:rsidRDefault="009724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10AE7"/>
    <w:multiLevelType w:val="hybridMultilevel"/>
    <w:tmpl w:val="D574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57F17"/>
    <w:multiLevelType w:val="hybridMultilevel"/>
    <w:tmpl w:val="CEA6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1B"/>
    <w:rsid w:val="00035712"/>
    <w:rsid w:val="000D6287"/>
    <w:rsid w:val="00135D60"/>
    <w:rsid w:val="001C2CC1"/>
    <w:rsid w:val="00274D48"/>
    <w:rsid w:val="00446AFE"/>
    <w:rsid w:val="00493CE1"/>
    <w:rsid w:val="004A1679"/>
    <w:rsid w:val="004D113A"/>
    <w:rsid w:val="00591DE3"/>
    <w:rsid w:val="006F481A"/>
    <w:rsid w:val="007015E6"/>
    <w:rsid w:val="008B7F1B"/>
    <w:rsid w:val="0096463A"/>
    <w:rsid w:val="009724B9"/>
    <w:rsid w:val="0098588A"/>
    <w:rsid w:val="00995218"/>
    <w:rsid w:val="009A55C3"/>
    <w:rsid w:val="009E6B2E"/>
    <w:rsid w:val="00A469BF"/>
    <w:rsid w:val="00AA618F"/>
    <w:rsid w:val="00AD0109"/>
    <w:rsid w:val="00CF4597"/>
    <w:rsid w:val="00D76745"/>
    <w:rsid w:val="00F7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F47FCF-F404-44B8-80FF-0C1BFAA8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F1B"/>
  </w:style>
  <w:style w:type="paragraph" w:styleId="Footer">
    <w:name w:val="footer"/>
    <w:basedOn w:val="Normal"/>
    <w:link w:val="FooterChar"/>
    <w:uiPriority w:val="99"/>
    <w:unhideWhenUsed/>
    <w:rsid w:val="008B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F1B"/>
  </w:style>
  <w:style w:type="paragraph" w:styleId="ListParagraph">
    <w:name w:val="List Paragraph"/>
    <w:basedOn w:val="Normal"/>
    <w:uiPriority w:val="34"/>
    <w:qFormat/>
    <w:rsid w:val="00AA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Federation of Teachers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RBurton</dc:creator>
  <cp:lastModifiedBy>Cris Rice</cp:lastModifiedBy>
  <cp:revision>2</cp:revision>
  <cp:lastPrinted>2017-04-07T22:52:00Z</cp:lastPrinted>
  <dcterms:created xsi:type="dcterms:W3CDTF">2017-04-07T22:52:00Z</dcterms:created>
  <dcterms:modified xsi:type="dcterms:W3CDTF">2017-04-07T22:52:00Z</dcterms:modified>
</cp:coreProperties>
</file>